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3A8E3" w14:textId="1D96D2B0" w:rsidR="00A97DFE" w:rsidRPr="009C0716" w:rsidRDefault="00A97DFE" w:rsidP="00A97DFE">
      <w:pPr>
        <w:spacing w:line="480" w:lineRule="auto"/>
        <w:jc w:val="center"/>
        <w:rPr>
          <w:rFonts w:ascii="Times New Roman" w:hAnsi="Times New Roman" w:cs="Times New Roman"/>
        </w:rPr>
      </w:pPr>
      <w:r w:rsidRPr="009C0716">
        <w:rPr>
          <w:rFonts w:ascii="Times New Roman" w:hAnsi="Times New Roman" w:cs="Times New Roman"/>
        </w:rPr>
        <w:t>Cấp I: Nhiêm Tập &amp; Cờ Hiệu</w:t>
      </w:r>
    </w:p>
    <w:p w14:paraId="3803BEA2" w14:textId="77777777" w:rsidR="004C0A9C" w:rsidRDefault="00996BBE" w:rsidP="009C0716">
      <w:pPr>
        <w:spacing w:line="480" w:lineRule="auto"/>
        <w:ind w:firstLine="720"/>
        <w:jc w:val="both"/>
        <w:rPr>
          <w:rFonts w:ascii="Times New Roman" w:hAnsi="Times New Roman" w:cs="Times New Roman"/>
        </w:rPr>
      </w:pPr>
      <w:r w:rsidRPr="009C0716">
        <w:rPr>
          <w:rFonts w:ascii="Times New Roman" w:hAnsi="Times New Roman" w:cs="Times New Roman"/>
        </w:rPr>
        <w:t xml:space="preserve">The </w:t>
      </w:r>
      <w:r w:rsidR="009C0716" w:rsidRPr="009C0716">
        <w:rPr>
          <w:rFonts w:ascii="Times New Roman" w:hAnsi="Times New Roman" w:cs="Times New Roman"/>
        </w:rPr>
        <w:t>objective</w:t>
      </w:r>
      <w:r w:rsidRPr="009C0716">
        <w:rPr>
          <w:rFonts w:ascii="Times New Roman" w:hAnsi="Times New Roman" w:cs="Times New Roman"/>
        </w:rPr>
        <w:t xml:space="preserve"> of this lesson is learning about basic stands and turns, formations, presentations and awards, and flag etiquette.</w:t>
      </w:r>
      <w:r w:rsidR="009C0716">
        <w:rPr>
          <w:rFonts w:ascii="Times New Roman" w:hAnsi="Times New Roman" w:cs="Times New Roman"/>
        </w:rPr>
        <w:t xml:space="preserve"> </w:t>
      </w:r>
      <w:r w:rsidR="009C0716" w:rsidRPr="009C0716">
        <w:rPr>
          <w:rFonts w:ascii="Times New Roman" w:hAnsi="Times New Roman" w:cs="Times New Roman"/>
        </w:rPr>
        <w:t>Formation is important because it builds professionalism, confidence, teamwork, and it allows us to pay attention to details. However, before we get in formation, we must make sure our line is prepared, straight, and that we are listening to the commands of the Huynh Truong. Before we start a command, we must make sure we are speaking clearly, definitively, and confidently. In addition, there are four types of command</w:t>
      </w:r>
      <w:r w:rsidR="009C0716">
        <w:rPr>
          <w:rFonts w:ascii="Times New Roman" w:hAnsi="Times New Roman" w:cs="Times New Roman"/>
        </w:rPr>
        <w:t xml:space="preserve">: </w:t>
      </w:r>
      <w:r w:rsidR="009C0716" w:rsidRPr="009C0716">
        <w:rPr>
          <w:rFonts w:ascii="Times New Roman" w:hAnsi="Times New Roman" w:cs="Times New Roman"/>
        </w:rPr>
        <w:t xml:space="preserve">verbal, sound, hand, and flag. </w:t>
      </w:r>
    </w:p>
    <w:p w14:paraId="0B1390B4" w14:textId="02B5105E" w:rsidR="009C0716" w:rsidRDefault="009C0716" w:rsidP="009C0716">
      <w:pPr>
        <w:spacing w:line="480" w:lineRule="auto"/>
        <w:ind w:firstLine="720"/>
        <w:jc w:val="both"/>
        <w:rPr>
          <w:rFonts w:ascii="Times New Roman" w:hAnsi="Times New Roman" w:cs="Times New Roman"/>
        </w:rPr>
      </w:pPr>
      <w:r>
        <w:rPr>
          <w:rFonts w:ascii="Times New Roman" w:hAnsi="Times New Roman" w:cs="Times New Roman"/>
        </w:rPr>
        <w:t xml:space="preserve">The first objective, basic stands and turns are important because it allows us to be organized. Examples include attention and at ease. There is also the hand and flag command, hand salute, turning, dismiss, stand-up and sit-down, and marching. The second objective, formations play an important role in sinh hoat. First, we must be do things quickly, orderly, and quietly when we so hang. The types of formations are vertical, horizontal, circle, half-circle, and U formation. Vertical is used to assemble teams, line up a team, and for parade. Horizontal is used for team presentation and awards. Circle is used for fun activities, team meeting, and group discussion. The half-circle </w:t>
      </w:r>
      <w:r w:rsidR="004C0A9C">
        <w:rPr>
          <w:rFonts w:ascii="Times New Roman" w:hAnsi="Times New Roman" w:cs="Times New Roman"/>
        </w:rPr>
        <w:t xml:space="preserve">is used for lessons, presentations, and discussions. Lastly, the U formation is used for ceremonies, chapter/division meeting, welcoming guests, and award ceremony. </w:t>
      </w:r>
    </w:p>
    <w:p w14:paraId="0C983217" w14:textId="75797BE4" w:rsidR="009C0716" w:rsidRPr="009C0716" w:rsidRDefault="004C0A9C" w:rsidP="009C0716">
      <w:pPr>
        <w:spacing w:line="480" w:lineRule="auto"/>
        <w:ind w:firstLine="720"/>
        <w:jc w:val="both"/>
        <w:rPr>
          <w:rFonts w:ascii="Times New Roman" w:hAnsi="Times New Roman" w:cs="Times New Roman"/>
        </w:rPr>
      </w:pPr>
      <w:r>
        <w:rPr>
          <w:rFonts w:ascii="Times New Roman" w:hAnsi="Times New Roman" w:cs="Times New Roman"/>
        </w:rPr>
        <w:t xml:space="preserve">The next objective of the lesson is presentations and awards. Ribbons are used as an award and there are five colors, green for prayer, blue for being energetic, yellow for knowledge, brown for service, and red for leadership. When we receive awards, we need to make sure we are three steps from the leader. The last objective is flag etiquette. Our flag is important because it represents our organization. We must be respectful when displaying the flag, folding the flag, and when we present the flag during ceremony and escorting the flag.  </w:t>
      </w:r>
    </w:p>
    <w:sectPr w:rsidR="009C0716" w:rsidRPr="009C0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F7E09"/>
    <w:multiLevelType w:val="hybridMultilevel"/>
    <w:tmpl w:val="51BADF60"/>
    <w:lvl w:ilvl="0" w:tplc="CEFAEBF8">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DFE"/>
    <w:rsid w:val="004C0A9C"/>
    <w:rsid w:val="00996BBE"/>
    <w:rsid w:val="009C0716"/>
    <w:rsid w:val="00A9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3F1D75"/>
  <w15:chartTrackingRefBased/>
  <w15:docId w15:val="{EA636C38-A8DC-844A-A7E8-EB302029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Amy</dc:creator>
  <cp:keywords/>
  <dc:description/>
  <cp:lastModifiedBy>Bui, Amy</cp:lastModifiedBy>
  <cp:revision>2</cp:revision>
  <dcterms:created xsi:type="dcterms:W3CDTF">2021-11-11T00:09:00Z</dcterms:created>
  <dcterms:modified xsi:type="dcterms:W3CDTF">2021-11-11T00:49:00Z</dcterms:modified>
</cp:coreProperties>
</file>