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E-Lesson Make-Up Assignments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Pham</w:t>
      </w:r>
    </w:p>
    <w:p w:rsidR="00000000" w:rsidDel="00000000" w:rsidP="00000000" w:rsidRDefault="00000000" w:rsidRPr="00000000" w14:paraId="00000003">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10/28/2021 Nghe Thuat Lam Truong Truc va Bang Reo - Tr. Jimmy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a truong truc consists of six things. “T-SCORE”, meaning time, safety, commands, observation, reinforcement and energy. Keeping track of the time is considered the most difficult part about being a truong truc because you are in charge of keeping the itinerary on schedule. When it comes to safety, you must stay vigilant of cac em’s well being and ensure that everything is safe. Commands are meant to help every move efficiently. Commands should be in a clear, concise and authoritative manner. Observing a group of SMS could be difficult due to the attention of a truong truc being so divided on many other things. But as the truong truc, you should try your hardest to take a step back and observe the group of SMS for anyone/anything that could need assistance. As a truong truc, you are in charge of score keeping. Reinforcements include giving out tuas to reward consistent positive behaviors and discouraging negative behaviors. When it comes to energy, truong trucs are the main source of energy and spirit of sinh hoat. Encompassing all these skills will make you a great truong truc.</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bang reo is a series of sounds, words, or short phrases in a chant style. Characteristics of a bang reo include being meaningful, concise, easy to understand and flexible. There are basic formats for a bang reo. The first three parts emphasize separate ideas or sub-points. The last part emphasizes the overall idea or main point. More advanced bang reo formats are more call and response, point and response, song and response or anything else that fits the criteria. Overall, confidence is the key. Knowing your audience is also a key part.</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11/02/2021 Y Nghia Lua Thieng Thanh The - Tr. Nhat</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word “lua thieng” directly translates to “spiritual fire” and “thanh the” translates to eucharistic. When put together “lua thieng thanh the” means our love for God and Jesus in the Eucharist. LTTT started in 1974 and has been used ever since then for every camp. There are many meanings for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Su sang, suoi am, bao ve, kien toan doi song, su doi moi and su tan pha/su pha huy. There are 3 main roles for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Quan Lua, Quan Tro and Quan Ca. The Quan Lua’s main job is to manage the wood and fire. They need to keep the fire going and watch out for everyones’ safety. Before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can commence, the Quan Lua has to find a big open space for the fire, and must be prepared for the fire and any emergencies. </w:t>
      </w:r>
      <w:r w:rsidDel="00000000" w:rsidR="00000000" w:rsidRPr="00000000">
        <w:rPr>
          <w:rFonts w:ascii="Times New Roman" w:cs="Times New Roman" w:eastAsia="Times New Roman" w:hAnsi="Times New Roman"/>
          <w:sz w:val="24"/>
          <w:szCs w:val="24"/>
          <w:rtl w:val="0"/>
        </w:rPr>
        <w:t xml:space="preserve">Quan Tro’s</w:t>
      </w:r>
      <w:r w:rsidDel="00000000" w:rsidR="00000000" w:rsidRPr="00000000">
        <w:rPr>
          <w:rFonts w:ascii="Times New Roman" w:cs="Times New Roman" w:eastAsia="Times New Roman" w:hAnsi="Times New Roman"/>
          <w:sz w:val="24"/>
          <w:szCs w:val="24"/>
          <w:rtl w:val="0"/>
        </w:rPr>
        <w:t xml:space="preserve"> main priority the night of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is to emcee. However, Quan Tro is the person who organizes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This means they pick out the skits (bible verses), split teams, create the criteria for judging/grading and coordinate with the Quan Ca for songs and bang reos. This is the most important role for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During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the Quan Ca is in charge of keeping the spirits of everyone high with games, songs or chants that relate to the theme of previous performance. The order for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Fonts w:ascii="Times New Roman" w:cs="Times New Roman" w:eastAsia="Times New Roman" w:hAnsi="Times New Roman"/>
          <w:sz w:val="24"/>
          <w:szCs w:val="24"/>
          <w:rtl w:val="0"/>
        </w:rPr>
        <w:t xml:space="preserve"> goes as follows:</w:t>
      </w:r>
    </w:p>
    <w:p w:rsidR="00000000" w:rsidDel="00000000" w:rsidP="00000000" w:rsidRDefault="00000000" w:rsidRPr="00000000" w14:paraId="0000000E">
      <w:pPr>
        <w:numPr>
          <w:ilvl w:val="0"/>
          <w:numId w:val="4"/>
        </w:numPr>
        <w:spacing w:after="0" w:after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Chuan Bi Khai Mac (heading/opening)</w:t>
      </w:r>
    </w:p>
    <w:p w:rsidR="00000000" w:rsidDel="00000000" w:rsidP="00000000" w:rsidRDefault="00000000" w:rsidRPr="00000000" w14:paraId="0000000F">
      <w:pPr>
        <w:numPr>
          <w:ilvl w:val="1"/>
          <w:numId w:val="2"/>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Minimize the use of light, at night</w:t>
      </w:r>
    </w:p>
    <w:p w:rsidR="00000000" w:rsidDel="00000000" w:rsidP="00000000" w:rsidRDefault="00000000" w:rsidRPr="00000000" w14:paraId="00000010">
      <w:pPr>
        <w:numPr>
          <w:ilvl w:val="1"/>
          <w:numId w:val="2"/>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Tap hop SMS, slowly and quietly walk them over to where LTTT will be, lead them into a circle</w:t>
      </w:r>
    </w:p>
    <w:p w:rsidR="00000000" w:rsidDel="00000000" w:rsidP="00000000" w:rsidRDefault="00000000" w:rsidRPr="00000000" w14:paraId="00000011">
      <w:pPr>
        <w:numPr>
          <w:ilvl w:val="1"/>
          <w:numId w:val="2"/>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Invite everyone else who will attend (Cha, soeur, tro ta, HT etc)</w:t>
      </w:r>
    </w:p>
    <w:p w:rsidR="00000000" w:rsidDel="00000000" w:rsidP="00000000" w:rsidRDefault="00000000" w:rsidRPr="00000000" w14:paraId="00000012">
      <w:pPr>
        <w:numPr>
          <w:ilvl w:val="0"/>
          <w:numId w:val="2"/>
        </w:numPr>
        <w:spacing w:after="0" w:after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Khai Mac - </w:t>
      </w:r>
      <w:r w:rsidDel="00000000" w:rsidR="00000000" w:rsidRPr="00000000">
        <w:rPr>
          <w:rFonts w:ascii="Times New Roman" w:cs="Times New Roman" w:eastAsia="Times New Roman" w:hAnsi="Times New Roman"/>
          <w:i w:val="1"/>
          <w:sz w:val="24"/>
          <w:szCs w:val="24"/>
          <w:rtl w:val="0"/>
        </w:rPr>
        <w:t xml:space="preserve">The Creation</w:t>
      </w:r>
    </w:p>
    <w:p w:rsidR="00000000" w:rsidDel="00000000" w:rsidP="00000000" w:rsidRDefault="00000000" w:rsidRPr="00000000" w14:paraId="00000013">
      <w:pPr>
        <w:numPr>
          <w:ilvl w:val="1"/>
          <w:numId w:val="3"/>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Read from Thanh Kinh to introduce light</w:t>
      </w:r>
    </w:p>
    <w:p w:rsidR="00000000" w:rsidDel="00000000" w:rsidP="00000000" w:rsidRDefault="00000000" w:rsidRPr="00000000" w14:paraId="00000014">
      <w:pPr>
        <w:numPr>
          <w:ilvl w:val="1"/>
          <w:numId w:val="3"/>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First song: </w:t>
      </w:r>
      <w:r w:rsidDel="00000000" w:rsidR="00000000" w:rsidRPr="00000000">
        <w:rPr>
          <w:rFonts w:ascii="Times New Roman" w:cs="Times New Roman" w:eastAsia="Times New Roman" w:hAnsi="Times New Roman"/>
          <w:sz w:val="24"/>
          <w:szCs w:val="24"/>
          <w:u w:val="single"/>
          <w:rtl w:val="0"/>
        </w:rPr>
        <w:t xml:space="preserve">Goi Lua</w:t>
      </w:r>
    </w:p>
    <w:p w:rsidR="00000000" w:rsidDel="00000000" w:rsidP="00000000" w:rsidRDefault="00000000" w:rsidRPr="00000000" w14:paraId="00000015">
      <w:pPr>
        <w:numPr>
          <w:ilvl w:val="1"/>
          <w:numId w:val="3"/>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Cham Lua</w:t>
      </w:r>
    </w:p>
    <w:p w:rsidR="00000000" w:rsidDel="00000000" w:rsidP="00000000" w:rsidRDefault="00000000" w:rsidRPr="00000000" w14:paraId="00000016">
      <w:pPr>
        <w:numPr>
          <w:ilvl w:val="1"/>
          <w:numId w:val="3"/>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Second Song: </w:t>
      </w:r>
      <w:r w:rsidDel="00000000" w:rsidR="00000000" w:rsidRPr="00000000">
        <w:rPr>
          <w:rFonts w:ascii="Times New Roman" w:cs="Times New Roman" w:eastAsia="Times New Roman" w:hAnsi="Times New Roman"/>
          <w:sz w:val="24"/>
          <w:szCs w:val="24"/>
          <w:u w:val="single"/>
          <w:rtl w:val="0"/>
        </w:rPr>
        <w:t xml:space="preserve">Chao Lua</w:t>
      </w:r>
    </w:p>
    <w:p w:rsidR="00000000" w:rsidDel="00000000" w:rsidP="00000000" w:rsidRDefault="00000000" w:rsidRPr="00000000" w14:paraId="00000017">
      <w:pPr>
        <w:numPr>
          <w:ilvl w:val="0"/>
          <w:numId w:val="3"/>
        </w:numPr>
        <w:spacing w:after="0" w:after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Phan Trinh dien (performance, skits) - </w:t>
      </w:r>
      <w:r w:rsidDel="00000000" w:rsidR="00000000" w:rsidRPr="00000000">
        <w:rPr>
          <w:rFonts w:ascii="Times New Roman" w:cs="Times New Roman" w:eastAsia="Times New Roman" w:hAnsi="Times New Roman"/>
          <w:i w:val="1"/>
          <w:sz w:val="24"/>
          <w:szCs w:val="24"/>
          <w:rtl w:val="0"/>
        </w:rPr>
        <w:t xml:space="preserve">The Salvation</w:t>
      </w:r>
    </w:p>
    <w:p w:rsidR="00000000" w:rsidDel="00000000" w:rsidP="00000000" w:rsidRDefault="00000000" w:rsidRPr="00000000" w14:paraId="00000018">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Do NOT introduce team name, just talk a bit about the skit</w:t>
      </w:r>
    </w:p>
    <w:p w:rsidR="00000000" w:rsidDel="00000000" w:rsidP="00000000" w:rsidRDefault="00000000" w:rsidRPr="00000000" w14:paraId="00000019">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Remind groups to get ready</w:t>
      </w:r>
    </w:p>
    <w:p w:rsidR="00000000" w:rsidDel="00000000" w:rsidP="00000000" w:rsidRDefault="00000000" w:rsidRPr="00000000" w14:paraId="0000001A">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Do not add things to the bible verse that isn't already there</w:t>
      </w:r>
    </w:p>
    <w:p w:rsidR="00000000" w:rsidDel="00000000" w:rsidP="00000000" w:rsidRDefault="00000000" w:rsidRPr="00000000" w14:paraId="0000001B">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Make sure skits not too long (10-15 min)</w:t>
      </w:r>
    </w:p>
    <w:p w:rsidR="00000000" w:rsidDel="00000000" w:rsidP="00000000" w:rsidRDefault="00000000" w:rsidRPr="00000000" w14:paraId="0000001C">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Doi should be ready, no practicing during </w:t>
      </w:r>
      <w:r w:rsidDel="00000000" w:rsidR="00000000" w:rsidRPr="00000000">
        <w:rPr>
          <w:rFonts w:ascii="Times New Roman" w:cs="Times New Roman" w:eastAsia="Times New Roman" w:hAnsi="Times New Roman"/>
          <w:sz w:val="24"/>
          <w:szCs w:val="24"/>
          <w:rtl w:val="0"/>
        </w:rPr>
        <w:t xml:space="preserve">LTTT</w:t>
      </w:r>
      <w:r w:rsidDel="00000000" w:rsidR="00000000" w:rsidRPr="00000000">
        <w:rPr>
          <w:rtl w:val="0"/>
        </w:rPr>
      </w:r>
    </w:p>
    <w:p w:rsidR="00000000" w:rsidDel="00000000" w:rsidP="00000000" w:rsidRDefault="00000000" w:rsidRPr="00000000" w14:paraId="0000001D">
      <w:pPr>
        <w:numPr>
          <w:ilvl w:val="1"/>
          <w:numId w:val="5"/>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Third Song: </w:t>
      </w:r>
      <w:r w:rsidDel="00000000" w:rsidR="00000000" w:rsidRPr="00000000">
        <w:rPr>
          <w:rFonts w:ascii="Times New Roman" w:cs="Times New Roman" w:eastAsia="Times New Roman" w:hAnsi="Times New Roman"/>
          <w:sz w:val="24"/>
          <w:szCs w:val="24"/>
          <w:u w:val="single"/>
          <w:rtl w:val="0"/>
        </w:rPr>
        <w:t xml:space="preserve">Cau Chuyen Tinh Thuong</w:t>
      </w:r>
    </w:p>
    <w:p w:rsidR="00000000" w:rsidDel="00000000" w:rsidP="00000000" w:rsidRDefault="00000000" w:rsidRPr="00000000" w14:paraId="0000001E">
      <w:pPr>
        <w:numPr>
          <w:ilvl w:val="0"/>
          <w:numId w:val="5"/>
        </w:numPr>
        <w:spacing w:after="0" w:after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Be Mac </w:t>
      </w:r>
      <w:r w:rsidDel="00000000" w:rsidR="00000000" w:rsidRPr="00000000">
        <w:rPr>
          <w:rFonts w:ascii="Times New Roman" w:cs="Times New Roman" w:eastAsia="Times New Roman" w:hAnsi="Times New Roman"/>
          <w:i w:val="1"/>
          <w:sz w:val="24"/>
          <w:szCs w:val="24"/>
          <w:rtl w:val="0"/>
        </w:rPr>
        <w:t xml:space="preserve">- The Pentecost</w:t>
      </w:r>
    </w:p>
    <w:p w:rsidR="00000000" w:rsidDel="00000000" w:rsidP="00000000" w:rsidRDefault="00000000" w:rsidRPr="00000000" w14:paraId="0000001F">
      <w:pPr>
        <w:numPr>
          <w:ilvl w:val="1"/>
          <w:numId w:val="1"/>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Take the fire home with you and spread it to others</w:t>
      </w:r>
    </w:p>
    <w:p w:rsidR="00000000" w:rsidDel="00000000" w:rsidP="00000000" w:rsidRDefault="00000000" w:rsidRPr="00000000" w14:paraId="00000020">
      <w:pPr>
        <w:numPr>
          <w:ilvl w:val="1"/>
          <w:numId w:val="1"/>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When holding hands in circle, left hand on top</w:t>
      </w:r>
    </w:p>
    <w:p w:rsidR="00000000" w:rsidDel="00000000" w:rsidP="00000000" w:rsidRDefault="00000000" w:rsidRPr="00000000" w14:paraId="00000021">
      <w:pPr>
        <w:numPr>
          <w:ilvl w:val="1"/>
          <w:numId w:val="1"/>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Fourth Song: </w:t>
      </w:r>
      <w:r w:rsidDel="00000000" w:rsidR="00000000" w:rsidRPr="00000000">
        <w:rPr>
          <w:rFonts w:ascii="Times New Roman" w:cs="Times New Roman" w:eastAsia="Times New Roman" w:hAnsi="Times New Roman"/>
          <w:sz w:val="24"/>
          <w:szCs w:val="24"/>
          <w:u w:val="single"/>
          <w:rtl w:val="0"/>
        </w:rPr>
        <w:t xml:space="preserve">Mang Lua Ve Tim</w:t>
      </w:r>
    </w:p>
    <w:p w:rsidR="00000000" w:rsidDel="00000000" w:rsidP="00000000" w:rsidRDefault="00000000" w:rsidRPr="00000000" w14:paraId="00000022">
      <w:pPr>
        <w:numPr>
          <w:ilvl w:val="1"/>
          <w:numId w:val="1"/>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Hat Kinh Dang Dem</w:t>
      </w:r>
    </w:p>
    <w:p w:rsidR="00000000" w:rsidDel="00000000" w:rsidP="00000000" w:rsidRDefault="00000000" w:rsidRPr="00000000" w14:paraId="00000023">
      <w:pPr>
        <w:numPr>
          <w:ilvl w:val="1"/>
          <w:numId w:val="1"/>
        </w:numPr>
        <w:spacing w:after="0" w:afterAutospacing="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Cha Tuyen Uy ban phep lanh</w:t>
      </w:r>
    </w:p>
    <w:p w:rsidR="00000000" w:rsidDel="00000000" w:rsidP="00000000" w:rsidRDefault="00000000" w:rsidRPr="00000000" w14:paraId="00000024">
      <w:pPr>
        <w:numPr>
          <w:ilvl w:val="1"/>
          <w:numId w:val="1"/>
        </w:numPr>
        <w:spacing w:after="240" w:lineRule="auto"/>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Leave peacefully and go into hanh trinh duc tin</w:t>
      </w:r>
    </w:p>
    <w:p w:rsidR="00000000" w:rsidDel="00000000" w:rsidP="00000000" w:rsidRDefault="00000000" w:rsidRPr="00000000" w14:paraId="00000025">
      <w:pPr>
        <w:spacing w:after="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lineRule="auto"/>
        <w:ind w:left="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11/04/2021 Moi Tuong Quan </w:t>
      </w:r>
      <w:r w:rsidDel="00000000" w:rsidR="00000000" w:rsidRPr="00000000">
        <w:rPr>
          <w:rFonts w:ascii="Times New Roman" w:cs="Times New Roman" w:eastAsia="Times New Roman" w:hAnsi="Times New Roman"/>
          <w:b w:val="1"/>
          <w:sz w:val="24"/>
          <w:szCs w:val="24"/>
          <w:highlight w:val="yellow"/>
          <w:rtl w:val="0"/>
        </w:rPr>
        <w:t xml:space="preserve">HT</w:t>
      </w:r>
      <w:r w:rsidDel="00000000" w:rsidR="00000000" w:rsidRPr="00000000">
        <w:rPr>
          <w:rFonts w:ascii="Times New Roman" w:cs="Times New Roman" w:eastAsia="Times New Roman" w:hAnsi="Times New Roman"/>
          <w:b w:val="1"/>
          <w:sz w:val="24"/>
          <w:szCs w:val="24"/>
          <w:highlight w:val="yellow"/>
          <w:rtl w:val="0"/>
        </w:rPr>
        <w:t xml:space="preserve"> voi HT &amp; HT voi DS - Tr. Tan Uyen</w:t>
      </w:r>
    </w:p>
    <w:p w:rsidR="00000000" w:rsidDel="00000000" w:rsidP="00000000" w:rsidRDefault="00000000" w:rsidRPr="00000000" w14:paraId="00000027">
      <w:pPr>
        <w:spacing w:after="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Building a bond or relationship with cac em is very important. The mission for being a HT for TNTT is to build cac em’s faith. In order to do that, we must first have </w:t>
      </w:r>
      <w:r w:rsidDel="00000000" w:rsidR="00000000" w:rsidRPr="00000000">
        <w:rPr>
          <w:rFonts w:ascii="Times New Roman" w:cs="Times New Roman" w:eastAsia="Times New Roman" w:hAnsi="Times New Roman"/>
          <w:sz w:val="24"/>
          <w:szCs w:val="24"/>
          <w:rtl w:val="0"/>
        </w:rPr>
        <w:t xml:space="preserve">faith ourselves</w:t>
      </w:r>
      <w:r w:rsidDel="00000000" w:rsidR="00000000" w:rsidRPr="00000000">
        <w:rPr>
          <w:rFonts w:ascii="Times New Roman" w:cs="Times New Roman" w:eastAsia="Times New Roman" w:hAnsi="Times New Roman"/>
          <w:sz w:val="24"/>
          <w:szCs w:val="24"/>
          <w:rtl w:val="0"/>
        </w:rPr>
        <w:t xml:space="preserve">. We can do that by studying catechism and practicing what we learn. We also have to </w:t>
      </w:r>
      <w:r w:rsidDel="00000000" w:rsidR="00000000" w:rsidRPr="00000000">
        <w:rPr>
          <w:rFonts w:ascii="Times New Roman" w:cs="Times New Roman" w:eastAsia="Times New Roman" w:hAnsi="Times New Roman"/>
          <w:sz w:val="24"/>
          <w:szCs w:val="24"/>
          <w:rtl w:val="0"/>
        </w:rPr>
        <w:t xml:space="preserve">show cac em that</w:t>
      </w:r>
      <w:r w:rsidDel="00000000" w:rsidR="00000000" w:rsidRPr="00000000">
        <w:rPr>
          <w:rFonts w:ascii="Times New Roman" w:cs="Times New Roman" w:eastAsia="Times New Roman" w:hAnsi="Times New Roman"/>
          <w:sz w:val="24"/>
          <w:szCs w:val="24"/>
          <w:rtl w:val="0"/>
        </w:rPr>
        <w:t xml:space="preserve"> we have a mutual respect for them. Being a HT is a complex matter. There are many roles that we have to be in. One must be able to be a good big brother/sister figure for cac em. This means being loving, caring, compassionate and gentle. You must also be a teacher or mentor, by being willing to learn, supportive, encouraging and joyful. Sometimes, you need to be their friend by showing honesty, respect, courage and kindness. Being a role model is by far the most important. A lot of cac em look up to you as a HT. A HT must be able to lead by example. You need to show </w:t>
      </w:r>
      <w:r w:rsidDel="00000000" w:rsidR="00000000" w:rsidRPr="00000000">
        <w:rPr>
          <w:rFonts w:ascii="Times New Roman" w:cs="Times New Roman" w:eastAsia="Times New Roman" w:hAnsi="Times New Roman"/>
          <w:sz w:val="24"/>
          <w:szCs w:val="24"/>
          <w:rtl w:val="0"/>
        </w:rPr>
        <w:t xml:space="preserve">cac em</w:t>
      </w:r>
      <w:r w:rsidDel="00000000" w:rsidR="00000000" w:rsidRPr="00000000">
        <w:rPr>
          <w:rFonts w:ascii="Times New Roman" w:cs="Times New Roman" w:eastAsia="Times New Roman" w:hAnsi="Times New Roman"/>
          <w:sz w:val="24"/>
          <w:szCs w:val="24"/>
          <w:rtl w:val="0"/>
        </w:rPr>
        <w:t xml:space="preserve"> how to be a good Christian and model a life after Christ. Remembering that HT and DS have the same ideals, passions, goals and journey will help create a beautiful bond between HTs and DS.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